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1B2784" w:rsidRPr="001B2784" w:rsidRDefault="001B2784" w:rsidP="001B2784">
      <w:pPr>
        <w:jc w:val="center"/>
        <w:rPr>
          <w:rFonts w:ascii="Arial" w:hAnsi="Arial" w:cs="Arial"/>
          <w:b/>
        </w:rPr>
      </w:pPr>
      <w:r w:rsidRPr="001B2784">
        <w:rPr>
          <w:rFonts w:ascii="Arial" w:hAnsi="Arial" w:cs="Arial"/>
          <w:b/>
        </w:rPr>
        <w:t>Maßnahme „</w:t>
      </w:r>
      <w:bookmarkStart w:id="0" w:name="Text205"/>
      <w:r w:rsidR="00802867" w:rsidRPr="00802867">
        <w:rPr>
          <w:rFonts w:ascii="Arial" w:hAnsi="Arial" w:cs="Arial"/>
          <w:b/>
        </w:rPr>
        <w:t>Beratung zur ganzheitlichen Integration von Existenzgründern</w:t>
      </w:r>
      <w:bookmarkEnd w:id="0"/>
      <w:r w:rsidR="00802867" w:rsidRPr="00802867">
        <w:rPr>
          <w:rFonts w:ascii="Arial" w:hAnsi="Arial" w:cs="Arial"/>
          <w:b/>
        </w:rPr>
        <w:t xml:space="preserve"> (</w:t>
      </w:r>
      <w:proofErr w:type="spellStart"/>
      <w:r w:rsidR="00802867" w:rsidRPr="00802867">
        <w:rPr>
          <w:rFonts w:ascii="Arial" w:hAnsi="Arial" w:cs="Arial"/>
          <w:b/>
        </w:rPr>
        <w:t>BIEx</w:t>
      </w:r>
      <w:proofErr w:type="spellEnd"/>
      <w:r w:rsidR="00802867" w:rsidRPr="00802867">
        <w:rPr>
          <w:rFonts w:ascii="Arial" w:hAnsi="Arial" w:cs="Arial"/>
          <w:b/>
        </w:rPr>
        <w:t>)</w:t>
      </w:r>
      <w:r w:rsidRPr="001B2784">
        <w:rPr>
          <w:rFonts w:ascii="Arial" w:hAnsi="Arial" w:cs="Arial"/>
          <w:b/>
        </w:rPr>
        <w:t>“</w:t>
      </w:r>
    </w:p>
    <w:p w:rsidR="001B2784" w:rsidRPr="001B2784" w:rsidRDefault="001B2784" w:rsidP="001B2784">
      <w:pPr>
        <w:jc w:val="center"/>
        <w:rPr>
          <w:rFonts w:ascii="Arial" w:hAnsi="Arial" w:cs="Arial"/>
          <w:b/>
        </w:rPr>
      </w:pPr>
      <w:r w:rsidRPr="001B2784">
        <w:rPr>
          <w:rFonts w:ascii="Arial" w:hAnsi="Arial" w:cs="Arial"/>
          <w:b/>
        </w:rPr>
        <w:t>nach § 16 Abs. 1 Zweites Buch Sozialgesetzbuch (SGB II)</w:t>
      </w:r>
    </w:p>
    <w:p w:rsidR="00EF66C3" w:rsidRDefault="001B2784" w:rsidP="001B2784">
      <w:pPr>
        <w:jc w:val="center"/>
        <w:rPr>
          <w:rFonts w:ascii="Arial" w:hAnsi="Arial" w:cs="Arial"/>
          <w:b/>
        </w:rPr>
      </w:pPr>
      <w:r w:rsidRPr="001B2784">
        <w:rPr>
          <w:rFonts w:ascii="Arial" w:hAnsi="Arial" w:cs="Arial"/>
          <w:b/>
        </w:rPr>
        <w:t>i.V.m. § 45 Abs. 1 Satz 1</w:t>
      </w:r>
      <w:r w:rsidR="00802867">
        <w:rPr>
          <w:rFonts w:ascii="Arial" w:hAnsi="Arial" w:cs="Arial"/>
          <w:b/>
        </w:rPr>
        <w:t xml:space="preserve"> Nr. 4</w:t>
      </w:r>
      <w:r w:rsidRPr="001B2784">
        <w:rPr>
          <w:rFonts w:ascii="Arial" w:hAnsi="Arial" w:cs="Arial"/>
          <w:b/>
        </w:rPr>
        <w:t xml:space="preserve"> Drittes Buch Sozialgesetzbuch (SGB III)</w:t>
      </w: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</w:t>
      </w:r>
      <w:r w:rsidR="00802867">
        <w:rPr>
          <w:rFonts w:ascii="Arial" w:hAnsi="Arial" w:cs="Arial"/>
        </w:rPr>
        <w:t>beabsichtigten Existenzgründung</w:t>
      </w:r>
      <w:r w:rsidR="00A1197C" w:rsidRPr="00CE165F">
        <w:rPr>
          <w:rFonts w:ascii="Arial" w:hAnsi="Arial" w:cs="Arial"/>
        </w:rPr>
        <w:t>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1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802867" w:rsidP="00EF66C3">
      <w:pPr>
        <w:rPr>
          <w:rFonts w:ascii="Arial" w:hAnsi="Arial" w:cs="Arial"/>
        </w:rPr>
      </w:pPr>
      <w:r>
        <w:rPr>
          <w:rFonts w:ascii="Arial" w:hAnsi="Arial" w:cs="Arial"/>
        </w:rPr>
        <w:t>Sie werden</w:t>
      </w:r>
      <w:r w:rsidR="00EF66C3" w:rsidRPr="00EF66C3">
        <w:rPr>
          <w:rFonts w:ascii="Arial" w:hAnsi="Arial" w:cs="Arial"/>
        </w:rPr>
        <w:t xml:space="preserve"> unterstützt</w:t>
      </w:r>
      <w:r>
        <w:rPr>
          <w:rFonts w:ascii="Arial" w:hAnsi="Arial" w:cs="Arial"/>
        </w:rPr>
        <w:t xml:space="preserve"> von</w:t>
      </w:r>
      <w:r w:rsidR="00EF66C3" w:rsidRPr="00EF66C3">
        <w:rPr>
          <w:rFonts w:ascii="Arial" w:hAnsi="Arial" w:cs="Arial"/>
        </w:rPr>
        <w:t xml:space="preserve">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</w:t>
      </w:r>
      <w:bookmarkStart w:id="2" w:name="_GoBack"/>
      <w:bookmarkEnd w:id="2"/>
      <w:r w:rsidR="0005352C" w:rsidRPr="004F165C">
        <w:rPr>
          <w:rFonts w:ascii="Arial" w:hAnsi="Arial" w:cs="Arial"/>
          <w:noProof/>
          <w:highlight w:val="lightGray"/>
          <w:lang w:eastAsia="ko-KR"/>
        </w:rPr>
        <w:t>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persönlicher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In dieser Zeit ist auch die Kontaktaufnahme per Telefax (Nr.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persönlichen Ansprechpartner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besuchen </w:t>
      </w: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1B2784">
      <w:rPr>
        <w:rFonts w:ascii="Arial" w:hAnsi="Arial" w:cs="Arial"/>
      </w:rPr>
      <w:t>08.01.2018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</w:t>
    </w:r>
    <w:r w:rsidR="001B2784">
      <w:rPr>
        <w:rFonts w:ascii="Arial" w:hAnsi="Arial" w:cs="Arial"/>
        <w:b/>
        <w:sz w:val="22"/>
        <w:szCs w:val="22"/>
      </w:rPr>
      <w:t xml:space="preserve"> - </w:t>
    </w:r>
    <w:r w:rsidRPr="00EF66C3">
      <w:rPr>
        <w:rFonts w:ascii="Arial" w:hAnsi="Arial" w:cs="Arial"/>
        <w:b/>
        <w:sz w:val="22"/>
        <w:szCs w:val="22"/>
      </w:rPr>
      <w:t>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EDbQy5UYHdIpH0fv7CgtGFGa4UW7xpEfu36RrjkGCkqLeyKKeX/hELS0dPkJpdHRwJgv3X+j3cNK6M8De5ung==" w:salt="ilJ+ZFFk3DGv7TVb+TiFS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C5"/>
    <w:rsid w:val="0005352C"/>
    <w:rsid w:val="000824B2"/>
    <w:rsid w:val="00090F12"/>
    <w:rsid w:val="001B2784"/>
    <w:rsid w:val="001C2DA8"/>
    <w:rsid w:val="001C6587"/>
    <w:rsid w:val="001E03C0"/>
    <w:rsid w:val="002023F6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D641B"/>
    <w:rsid w:val="0074406A"/>
    <w:rsid w:val="00764B2C"/>
    <w:rsid w:val="0079032F"/>
    <w:rsid w:val="007B322C"/>
    <w:rsid w:val="007E021F"/>
    <w:rsid w:val="00802867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D35AF"/>
    <w:rsid w:val="00DE4948"/>
    <w:rsid w:val="00DF2C25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3C8BD"/>
  <w15:docId w15:val="{CDA88367-A787-47E6-B8DC-9184A520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E30BA-1C50-4C33-B40A-273E7EF45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cp:revision>6</cp:revision>
  <cp:lastPrinted>2010-01-05T14:26:00Z</cp:lastPrinted>
  <dcterms:created xsi:type="dcterms:W3CDTF">2016-06-06T13:04:00Z</dcterms:created>
  <dcterms:modified xsi:type="dcterms:W3CDTF">2018-06-14T10:31:00Z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