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r>
        <w:rPr>
          <w:b w:val="0"/>
          <w:bCs w:val="0"/>
        </w:rPr>
        <w:t xml:space="preserve">Einwilligung in die Verwendung von Bild-/Tonaufnahmen und Kommentaren durch </w:t>
      </w:r>
      <w:r w:rsidR="004447B4">
        <w:rPr>
          <w:b w:val="0"/>
          <w:bCs w:val="0"/>
        </w:rPr>
        <w:t xml:space="preserve">die Agentur für Arbeit </w:t>
      </w:r>
      <w:r w:rsidR="00C6202A">
        <w:rPr>
          <w:b w:val="0"/>
          <w:bCs w:val="0"/>
        </w:rPr>
        <w:t>Nürnberg</w:t>
      </w:r>
      <w:r>
        <w:rPr>
          <w:b w:val="0"/>
          <w:bCs w:val="0"/>
        </w:rPr>
        <w:t xml:space="preserve">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bookmarkStart w:id="0" w:name="_GoBack"/>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w:t>
            </w:r>
            <w:r w:rsidR="004447B4">
              <w:rPr>
                <w:sz w:val="18"/>
                <w:szCs w:val="20"/>
              </w:rPr>
              <w:t xml:space="preserve">die Agentur für Arbeit </w:t>
            </w:r>
            <w:r w:rsidR="00C6202A">
              <w:rPr>
                <w:sz w:val="18"/>
                <w:szCs w:val="20"/>
              </w:rPr>
              <w:t>Nürnberg</w:t>
            </w:r>
            <w:r w:rsidRPr="005C3D98">
              <w:rPr>
                <w:sz w:val="18"/>
                <w:szCs w:val="20"/>
              </w:rPr>
              <w:t xml:space="preserve">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interne Kommunikation </w:t>
                  </w:r>
                  <w:r w:rsidR="004447B4">
                    <w:rPr>
                      <w:sz w:val="20"/>
                      <w:szCs w:val="20"/>
                    </w:rPr>
                    <w:t xml:space="preserve">Agentur für Arbeit </w:t>
                  </w:r>
                  <w:r w:rsidR="00C6202A">
                    <w:rPr>
                      <w:sz w:val="20"/>
                      <w:szCs w:val="20"/>
                    </w:rPr>
                    <w:t>Nürnberg</w:t>
                  </w:r>
                  <w:r>
                    <w:rPr>
                      <w:sz w:val="20"/>
                      <w:szCs w:val="20"/>
                    </w:rPr>
                    <w:t xml:space="preserve"> bzw. der Bundesagentur für Arbeit (BA) und der Stadt </w:t>
                  </w:r>
                  <w:r w:rsidR="00C6202A">
                    <w:rPr>
                      <w:sz w:val="20"/>
                      <w:szCs w:val="20"/>
                    </w:rPr>
                    <w:t>Nürnberg</w:t>
                  </w:r>
                  <w:r w:rsidR="004447B4">
                    <w:rPr>
                      <w:sz w:val="20"/>
                      <w:szCs w:val="20"/>
                    </w:rPr>
                    <w:t xml:space="preserve"> </w:t>
                  </w:r>
                  <w:r>
                    <w:rPr>
                      <w:sz w:val="20"/>
                      <w:szCs w:val="20"/>
                    </w:rPr>
                    <w:t>(</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4447B4">
                    <w:rPr>
                      <w:color w:val="000000" w:themeColor="text1"/>
                      <w:sz w:val="20"/>
                      <w:szCs w:val="20"/>
                    </w:rPr>
                    <w:t xml:space="preserve">der Agentur für Arbeit </w:t>
                  </w:r>
                  <w:r w:rsidR="00C6202A">
                    <w:rPr>
                      <w:color w:val="000000" w:themeColor="text1"/>
                      <w:sz w:val="20"/>
                      <w:szCs w:val="20"/>
                    </w:rPr>
                    <w:t>Nürnberg</w:t>
                  </w:r>
                  <w:r>
                    <w:rPr>
                      <w:color w:val="000000" w:themeColor="text1"/>
                      <w:sz w:val="20"/>
                      <w:szCs w:val="20"/>
                    </w:rPr>
                    <w:t>:</w:t>
                  </w:r>
                  <w:r w:rsidR="004447B4">
                    <w:rPr>
                      <w:color w:val="000000" w:themeColor="text1"/>
                      <w:sz w:val="20"/>
                      <w:szCs w:val="20"/>
                    </w:rPr>
                    <w:t xml:space="preserve"> </w:t>
                  </w:r>
                  <w:r>
                    <w:rPr>
                      <w:color w:val="000000" w:themeColor="text1"/>
                      <w:sz w:val="20"/>
                      <w:szCs w:val="20"/>
                    </w:rPr>
                    <w:t xml:space="preserve"> </w:t>
                  </w:r>
                  <w:r>
                    <w:rPr>
                      <w:sz w:val="20"/>
                      <w:szCs w:val="20"/>
                    </w:rPr>
                    <w:t xml:space="preserve"> </w:t>
                  </w:r>
                </w:p>
                <w:p w:rsidR="00DE5D57" w:rsidRDefault="00DE5D57" w:rsidP="00C50888">
                  <w:pPr>
                    <w:ind w:left="142"/>
                    <w:rPr>
                      <w:sz w:val="20"/>
                      <w:szCs w:val="20"/>
                    </w:rPr>
                  </w:pPr>
                  <w:r>
                    <w:rPr>
                      <w:sz w:val="20"/>
                      <w:szCs w:val="20"/>
                    </w:rPr>
                    <w:t xml:space="preserve">Alle Medien, mit denen </w:t>
                  </w:r>
                  <w:r w:rsidR="004447B4">
                    <w:rPr>
                      <w:sz w:val="20"/>
                      <w:szCs w:val="20"/>
                    </w:rPr>
                    <w:t xml:space="preserve">die Agentur für Arbeit </w:t>
                  </w:r>
                  <w:r w:rsidR="00C6202A">
                    <w:rPr>
                      <w:sz w:val="20"/>
                      <w:szCs w:val="20"/>
                    </w:rPr>
                    <w:t>Nürnberg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4447B4">
                    <w:rPr>
                      <w:color w:val="000000" w:themeColor="text1"/>
                      <w:sz w:val="20"/>
                      <w:szCs w:val="20"/>
                    </w:rPr>
                    <w:t xml:space="preserve">der Agentur für Arbeit </w:t>
                  </w:r>
                  <w:r>
                    <w:rPr>
                      <w:color w:val="000000" w:themeColor="text1"/>
                      <w:sz w:val="20"/>
                      <w:szCs w:val="20"/>
                    </w:rPr>
                    <w:t xml:space="preserve">, der BA und der Stadt </w:t>
                  </w:r>
                  <w:r w:rsidR="00C6202A">
                    <w:rPr>
                      <w:color w:val="000000" w:themeColor="text1"/>
                      <w:sz w:val="20"/>
                      <w:szCs w:val="20"/>
                    </w:rPr>
                    <w:t>Nürnberg</w:t>
                  </w:r>
                  <w:r>
                    <w:rPr>
                      <w:color w:val="000000" w:themeColor="text1"/>
                      <w:sz w:val="20"/>
                      <w:szCs w:val="20"/>
                    </w:rPr>
                    <w:t xml:space="preserve">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bookmarkEnd w:id="0"/>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 xml:space="preserve">Diese Einwilligung beruht auf Art. 6 Abs. 1 </w:t>
            </w:r>
            <w:proofErr w:type="spellStart"/>
            <w:r w:rsidRPr="00715F47">
              <w:rPr>
                <w:sz w:val="16"/>
                <w:szCs w:val="16"/>
              </w:rPr>
              <w:t>lit</w:t>
            </w:r>
            <w:proofErr w:type="spellEnd"/>
            <w:r w:rsidRPr="00715F47">
              <w:rPr>
                <w:sz w:val="16"/>
                <w:szCs w:val="16"/>
              </w:rPr>
              <w: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w:t>
            </w:r>
            <w:r w:rsidR="004447B4">
              <w:rPr>
                <w:color w:val="000000" w:themeColor="text1"/>
                <w:sz w:val="16"/>
                <w:szCs w:val="16"/>
              </w:rPr>
              <w:t xml:space="preserve">der Agentur für Arbeit </w:t>
            </w:r>
            <w:r w:rsidR="00C6202A">
              <w:rPr>
                <w:color w:val="000000" w:themeColor="text1"/>
                <w:sz w:val="16"/>
                <w:szCs w:val="16"/>
              </w:rPr>
              <w:t>Nürnberg</w:t>
            </w:r>
            <w:r w:rsidRPr="00715F47">
              <w:rPr>
                <w:color w:val="000000" w:themeColor="text1"/>
                <w:sz w:val="16"/>
                <w:szCs w:val="16"/>
              </w:rPr>
              <w:t xml:space="preserve">, die Fotografien aufbereiten; Medienvertreter in Print, Online, TV und Hörfunk, </w:t>
            </w:r>
            <w:proofErr w:type="spellStart"/>
            <w:proofErr w:type="gramStart"/>
            <w:r w:rsidRPr="00715F47">
              <w:rPr>
                <w:color w:val="000000" w:themeColor="text1"/>
                <w:sz w:val="16"/>
                <w:szCs w:val="16"/>
              </w:rPr>
              <w:t>Social</w:t>
            </w:r>
            <w:proofErr w:type="spellEnd"/>
            <w:r w:rsidRPr="00715F47">
              <w:rPr>
                <w:color w:val="000000" w:themeColor="text1"/>
                <w:sz w:val="16"/>
                <w:szCs w:val="16"/>
              </w:rPr>
              <w:t xml:space="preserve"> Media-Kanäle</w:t>
            </w:r>
            <w:proofErr w:type="gramEnd"/>
            <w:r w:rsidRPr="00715F47">
              <w:rPr>
                <w:color w:val="000000" w:themeColor="text1"/>
                <w:sz w:val="16"/>
                <w:szCs w:val="16"/>
              </w:rPr>
              <w:t xml:space="preserve"> </w:t>
            </w:r>
            <w:r w:rsidR="004447B4">
              <w:rPr>
                <w:color w:val="000000" w:themeColor="text1"/>
                <w:sz w:val="16"/>
                <w:szCs w:val="16"/>
              </w:rPr>
              <w:t xml:space="preserve">der Agentur für Arbeit </w:t>
            </w:r>
            <w:r w:rsidR="00C6202A">
              <w:rPr>
                <w:color w:val="000000" w:themeColor="text1"/>
                <w:sz w:val="16"/>
                <w:szCs w:val="16"/>
              </w:rPr>
              <w:t>Nürnberg</w:t>
            </w:r>
            <w:r w:rsidR="004447B4">
              <w:rPr>
                <w:color w:val="000000" w:themeColor="text1"/>
                <w:sz w:val="16"/>
                <w:szCs w:val="16"/>
              </w:rPr>
              <w:t xml:space="preserve"> </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2A4630" w:rsidRPr="007A0C19" w:rsidRDefault="002A4630" w:rsidP="002A4630">
            <w:pPr>
              <w:ind w:left="142"/>
              <w:rPr>
                <w:sz w:val="16"/>
                <w:szCs w:val="16"/>
              </w:rPr>
            </w:pPr>
            <w:r w:rsidRPr="007A0C19">
              <w:rPr>
                <w:sz w:val="16"/>
                <w:szCs w:val="16"/>
              </w:rPr>
              <w:t xml:space="preserve">Die Geschäftsführung der Agentur für Arbeit Nürnberg </w:t>
            </w:r>
          </w:p>
          <w:p w:rsidR="002A4630" w:rsidRPr="007A0C19" w:rsidRDefault="002A4630" w:rsidP="002A4630">
            <w:pPr>
              <w:ind w:left="142"/>
              <w:rPr>
                <w:sz w:val="16"/>
                <w:szCs w:val="16"/>
              </w:rPr>
            </w:pPr>
            <w:r w:rsidRPr="007A0C19">
              <w:rPr>
                <w:sz w:val="16"/>
                <w:szCs w:val="16"/>
              </w:rPr>
              <w:t>Nuernberg.Presse@arbeitsagentur.de</w:t>
            </w:r>
          </w:p>
          <w:p w:rsidR="002A4630" w:rsidRPr="007A0C19" w:rsidRDefault="002A4630" w:rsidP="002A4630">
            <w:pPr>
              <w:ind w:left="142"/>
              <w:rPr>
                <w:sz w:val="16"/>
                <w:szCs w:val="16"/>
              </w:rPr>
            </w:pPr>
            <w:r w:rsidRPr="007A0C19">
              <w:rPr>
                <w:sz w:val="16"/>
                <w:szCs w:val="16"/>
              </w:rPr>
              <w:t>Nuernberg.operativ-Datenschutz@arbeitsagentur.de</w:t>
            </w:r>
          </w:p>
          <w:p w:rsidR="00DE5D57" w:rsidRDefault="002A4630" w:rsidP="002A4630">
            <w:pPr>
              <w:ind w:left="142"/>
              <w:rPr>
                <w:sz w:val="16"/>
                <w:szCs w:val="16"/>
              </w:rPr>
            </w:pPr>
            <w:r w:rsidRPr="007A0C19">
              <w:rPr>
                <w:sz w:val="16"/>
                <w:szCs w:val="16"/>
              </w:rPr>
              <w:t>Telefon: 0911 529-2342</w:t>
            </w:r>
          </w:p>
          <w:p w:rsidR="002A4630" w:rsidRPr="00715F47" w:rsidRDefault="002A4630" w:rsidP="002A4630">
            <w:pPr>
              <w:ind w:left="142"/>
              <w:rPr>
                <w:sz w:val="16"/>
                <w:szCs w:val="16"/>
              </w:rPr>
            </w:pPr>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 xml:space="preserve">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4447B4">
        <w:rPr>
          <w:sz w:val="18"/>
        </w:rPr>
        <w:t xml:space="preserve">der Agentur für Arbeit </w:t>
      </w:r>
      <w:r w:rsidR="00C6202A">
        <w:rPr>
          <w:sz w:val="18"/>
        </w:rPr>
        <w:t>Nürnberg</w:t>
      </w:r>
      <w:r w:rsidRPr="005D3400">
        <w:rPr>
          <w:sz w:val="18"/>
        </w:rPr>
        <w:t xml:space="preserve">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8"/>
      <w:footerReference w:type="even" r:id="rId9"/>
      <w:footerReference w:type="default" r:id="rId10"/>
      <w:headerReference w:type="first" r:id="rId11"/>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D80" w:rsidRDefault="00152D80" w:rsidP="00A45713">
      <w:r>
        <w:separator/>
      </w:r>
    </w:p>
  </w:endnote>
  <w:endnote w:type="continuationSeparator" w:id="0">
    <w:p w:rsidR="00152D80" w:rsidRDefault="00152D8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D80" w:rsidRDefault="00152D80" w:rsidP="00A45713">
      <w:r>
        <w:separator/>
      </w:r>
    </w:p>
  </w:footnote>
  <w:footnote w:type="continuationSeparator" w:id="0">
    <w:p w:rsidR="00152D80" w:rsidRDefault="00152D8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C6202A" w:rsidRDefault="00C6202A" w:rsidP="00C6202A">
    <w:pPr>
      <w:pStyle w:val="Kopfzeile"/>
    </w:pPr>
    <w:r>
      <w:rPr>
        <w:noProof/>
      </w:rPr>
      <w:drawing>
        <wp:inline distT="0" distB="0" distL="0" distR="0" wp14:anchorId="00F4D3F2" wp14:editId="34C06966">
          <wp:extent cx="2143125" cy="446405"/>
          <wp:effectExtent l="0" t="0" r="9525" b="0"/>
          <wp:docPr id="1" name="Bild 1" descr="http://baintern.web.dst.baintern.de/cd/ba-logos_neu/dienststellen/701-RD-Bayern/735-AA-Nuernberg/735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735-AA-Nuernberg/735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1E32"/>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630"/>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7B4"/>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0C19"/>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202A"/>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20A9D-AC45-41ED-AB14-61E958D4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3070</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2023-11-02T06:52:00Z</dcterms:created>
  <dcterms:modified xsi:type="dcterms:W3CDTF">2023-11-02T06:52:00Z</dcterms:modified>
</cp:coreProperties>
</file>