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62" w:rsidRPr="00046D39" w:rsidRDefault="00483B62" w:rsidP="006266D4">
      <w:pPr>
        <w:spacing w:before="120"/>
        <w:rPr>
          <w:rFonts w:ascii="Arial" w:eastAsiaTheme="majorEastAsia" w:hAnsi="Arial" w:cs="Arial"/>
          <w:color w:val="00B6DD"/>
          <w:spacing w:val="-10"/>
          <w:kern w:val="28"/>
          <w:sz w:val="40"/>
          <w:szCs w:val="40"/>
        </w:rPr>
      </w:pPr>
    </w:p>
    <w:p w:rsidR="00B609A2" w:rsidRPr="00FD20FE" w:rsidRDefault="00A27D2A" w:rsidP="00483B62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Dieser</w:t>
      </w:r>
      <w:r w:rsidR="0064335E" w:rsidRPr="00FD20FE">
        <w:rPr>
          <w:rFonts w:ascii="Arial" w:hAnsi="Arial" w:cs="Arial"/>
          <w:sz w:val="24"/>
          <w:szCs w:val="24"/>
        </w:rPr>
        <w:t xml:space="preserve"> ZIP-Ordner </w:t>
      </w:r>
      <w:r w:rsidR="00B609A2" w:rsidRPr="00FD20FE">
        <w:rPr>
          <w:rFonts w:ascii="Arial" w:hAnsi="Arial" w:cs="Arial"/>
          <w:sz w:val="24"/>
          <w:szCs w:val="24"/>
        </w:rPr>
        <w:t xml:space="preserve">für </w:t>
      </w:r>
      <w:proofErr w:type="spellStart"/>
      <w:r w:rsidR="00B609A2" w:rsidRPr="00FD20FE">
        <w:rPr>
          <w:rFonts w:ascii="Arial" w:hAnsi="Arial" w:cs="Arial"/>
          <w:sz w:val="24"/>
          <w:szCs w:val="24"/>
        </w:rPr>
        <w:t>BerEb</w:t>
      </w:r>
      <w:proofErr w:type="spellEnd"/>
      <w:r w:rsidR="00B609A2" w:rsidRPr="00FD20FE">
        <w:rPr>
          <w:rFonts w:ascii="Arial" w:hAnsi="Arial" w:cs="Arial"/>
          <w:sz w:val="24"/>
          <w:szCs w:val="24"/>
        </w:rPr>
        <w:t xml:space="preserve">-Maßnahmen mit Beginn ab September </w:t>
      </w:r>
      <w:r w:rsidR="00AE32FB" w:rsidRPr="00DF5171">
        <w:rPr>
          <w:rFonts w:ascii="Arial" w:hAnsi="Arial" w:cs="Arial"/>
          <w:sz w:val="24"/>
          <w:szCs w:val="24"/>
        </w:rPr>
        <w:t xml:space="preserve">2019 </w:t>
      </w:r>
      <w:r w:rsidR="00B609A2" w:rsidRPr="00FD20FE">
        <w:rPr>
          <w:rFonts w:ascii="Arial" w:hAnsi="Arial" w:cs="Arial"/>
          <w:sz w:val="24"/>
          <w:szCs w:val="24"/>
        </w:rPr>
        <w:t xml:space="preserve">beinhaltet </w:t>
      </w:r>
      <w:r w:rsidR="0064335E" w:rsidRPr="00FD20FE">
        <w:rPr>
          <w:rFonts w:ascii="Arial" w:hAnsi="Arial" w:cs="Arial"/>
          <w:sz w:val="24"/>
          <w:szCs w:val="24"/>
        </w:rPr>
        <w:t xml:space="preserve">ausschließlich </w:t>
      </w:r>
      <w:r w:rsidR="00B609A2" w:rsidRPr="00FD20FE">
        <w:rPr>
          <w:rFonts w:ascii="Arial" w:hAnsi="Arial" w:cs="Arial"/>
          <w:sz w:val="24"/>
          <w:szCs w:val="24"/>
        </w:rPr>
        <w:t xml:space="preserve">folgende </w:t>
      </w:r>
      <w:r w:rsidR="00FD20FE" w:rsidRPr="00FD20FE">
        <w:rPr>
          <w:rFonts w:ascii="Arial" w:hAnsi="Arial" w:cs="Arial"/>
          <w:sz w:val="24"/>
          <w:szCs w:val="24"/>
        </w:rPr>
        <w:t>Standard-</w:t>
      </w:r>
      <w:r w:rsidR="00B609A2" w:rsidRPr="00FD20FE">
        <w:rPr>
          <w:rFonts w:ascii="Arial" w:hAnsi="Arial" w:cs="Arial"/>
          <w:sz w:val="24"/>
          <w:szCs w:val="24"/>
        </w:rPr>
        <w:t xml:space="preserve">Vertragsvordrucke bzw. </w:t>
      </w:r>
      <w:r w:rsidR="00FD20FE" w:rsidRPr="00FD20FE">
        <w:rPr>
          <w:rFonts w:ascii="Arial" w:hAnsi="Arial" w:cs="Arial"/>
          <w:sz w:val="24"/>
          <w:szCs w:val="24"/>
        </w:rPr>
        <w:t>-</w:t>
      </w:r>
      <w:r w:rsidR="00B609A2" w:rsidRPr="00FD20FE">
        <w:rPr>
          <w:rFonts w:ascii="Arial" w:hAnsi="Arial" w:cs="Arial"/>
          <w:sz w:val="24"/>
          <w:szCs w:val="24"/>
        </w:rPr>
        <w:t>Dateien:</w:t>
      </w:r>
    </w:p>
    <w:p w:rsidR="00F71D88" w:rsidRPr="00FD20FE" w:rsidRDefault="00F71D88" w:rsidP="00F71D88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R.</w:t>
      </w:r>
      <w:r>
        <w:rPr>
          <w:rFonts w:cs="Arial"/>
          <w:sz w:val="24"/>
          <w:szCs w:val="24"/>
        </w:rPr>
        <w:t>0</w:t>
      </w:r>
      <w:bookmarkStart w:id="0" w:name="_GoBack"/>
      <w:bookmarkEnd w:id="0"/>
      <w:r>
        <w:rPr>
          <w:rFonts w:cs="Arial"/>
          <w:sz w:val="24"/>
          <w:szCs w:val="24"/>
        </w:rPr>
        <w:t xml:space="preserve"> (Erhebungsbogen Räumlichkeiten)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R.1</w:t>
      </w:r>
      <w:r w:rsidR="002B4167">
        <w:rPr>
          <w:rFonts w:cs="Arial"/>
          <w:sz w:val="24"/>
          <w:szCs w:val="24"/>
        </w:rPr>
        <w:t xml:space="preserve"> (Erhebungsbogen Räumlichkeiten)</w:t>
      </w:r>
    </w:p>
    <w:p w:rsidR="002B4167" w:rsidRPr="00FD20FE" w:rsidRDefault="002B4167" w:rsidP="002B4167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P.1</w:t>
      </w:r>
      <w:r>
        <w:rPr>
          <w:rFonts w:cs="Arial"/>
          <w:sz w:val="24"/>
          <w:szCs w:val="24"/>
        </w:rPr>
        <w:t xml:space="preserve"> (Gesamtübersicht Personaleinsatz)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Vordruck Bank Ansprechpartner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Einlegeblatt für Flyer</w:t>
      </w:r>
    </w:p>
    <w:p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BA-Logo</w:t>
      </w:r>
    </w:p>
    <w:p w:rsidR="00B609A2" w:rsidRPr="00FD20FE" w:rsidRDefault="00B609A2" w:rsidP="00483B62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64335E" w:rsidRPr="00FD20FE" w:rsidRDefault="00B609A2" w:rsidP="00064326">
      <w:pPr>
        <w:spacing w:after="12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FD20FE">
        <w:rPr>
          <w:rFonts w:ascii="Arial" w:hAnsi="Arial" w:cs="Arial"/>
          <w:sz w:val="24"/>
          <w:szCs w:val="24"/>
        </w:rPr>
        <w:t xml:space="preserve">Auf </w:t>
      </w:r>
      <w:r w:rsidR="0064335E" w:rsidRPr="00FD20FE">
        <w:rPr>
          <w:rFonts w:ascii="Arial" w:hAnsi="Arial" w:cs="Arial"/>
          <w:sz w:val="24"/>
          <w:szCs w:val="24"/>
        </w:rPr>
        <w:t xml:space="preserve">Grund </w:t>
      </w:r>
      <w:r w:rsidRPr="00FD20FE">
        <w:rPr>
          <w:rFonts w:ascii="Arial" w:hAnsi="Arial" w:cs="Arial"/>
          <w:sz w:val="24"/>
          <w:szCs w:val="24"/>
        </w:rPr>
        <w:t xml:space="preserve">der regionalspezifischen Ausgestaltungen </w:t>
      </w:r>
      <w:r w:rsidR="0064335E" w:rsidRPr="00FD20FE">
        <w:rPr>
          <w:rFonts w:ascii="Arial" w:hAnsi="Arial" w:cs="Arial"/>
          <w:sz w:val="24"/>
          <w:szCs w:val="24"/>
        </w:rPr>
        <w:t xml:space="preserve">der Berufseinstiegsbegleitung mit Beginn ab September 2019 wird </w:t>
      </w:r>
      <w:r w:rsidR="005E7024" w:rsidRPr="00FD20FE">
        <w:rPr>
          <w:rFonts w:ascii="Arial" w:hAnsi="Arial" w:cs="Arial"/>
          <w:sz w:val="24"/>
          <w:szCs w:val="24"/>
        </w:rPr>
        <w:t xml:space="preserve">unter den bundesweiten Standard-Vordrucken </w:t>
      </w:r>
      <w:r w:rsidR="0064335E" w:rsidRPr="00FD20FE">
        <w:rPr>
          <w:rFonts w:ascii="Arial" w:hAnsi="Arial" w:cs="Arial"/>
          <w:sz w:val="24"/>
          <w:szCs w:val="24"/>
        </w:rPr>
        <w:t xml:space="preserve">kein zentraler </w:t>
      </w:r>
      <w:r w:rsidR="0064335E" w:rsidRPr="00FD20FE">
        <w:rPr>
          <w:rFonts w:ascii="Arial" w:hAnsi="Arial" w:cs="Arial"/>
          <w:b/>
          <w:sz w:val="24"/>
          <w:szCs w:val="24"/>
        </w:rPr>
        <w:t>Muster-Flyer</w:t>
      </w:r>
      <w:r w:rsidR="0064335E" w:rsidRPr="00FD20FE">
        <w:rPr>
          <w:rFonts w:ascii="Arial" w:hAnsi="Arial" w:cs="Arial"/>
          <w:sz w:val="24"/>
          <w:szCs w:val="24"/>
        </w:rPr>
        <w:t xml:space="preserve"> mehr zur Verfügung </w:t>
      </w:r>
      <w:r w:rsidR="00FD20FE" w:rsidRPr="00FD20FE">
        <w:rPr>
          <w:rFonts w:ascii="Arial" w:hAnsi="Arial" w:cs="Arial"/>
          <w:sz w:val="24"/>
          <w:szCs w:val="24"/>
        </w:rPr>
        <w:t>stehen</w:t>
      </w:r>
      <w:r w:rsidR="0064335E" w:rsidRPr="00FD20FE">
        <w:rPr>
          <w:rFonts w:ascii="Arial" w:hAnsi="Arial" w:cs="Arial"/>
          <w:sz w:val="24"/>
          <w:szCs w:val="24"/>
        </w:rPr>
        <w:t>. Dieser wird</w:t>
      </w:r>
      <w:r w:rsidR="00064326" w:rsidRPr="00FD20FE">
        <w:rPr>
          <w:rFonts w:ascii="Arial" w:hAnsi="Arial" w:cs="Arial"/>
          <w:sz w:val="24"/>
          <w:szCs w:val="24"/>
        </w:rPr>
        <w:t>, ergänzt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mit dem</w:t>
      </w:r>
      <w:r w:rsidR="00A27D2A">
        <w:rPr>
          <w:rFonts w:ascii="Arial" w:hAnsi="Arial" w:cs="Arial"/>
          <w:sz w:val="24"/>
          <w:szCs w:val="24"/>
        </w:rPr>
        <w:t xml:space="preserve"> Logo/</w:t>
      </w:r>
      <w:r w:rsidR="00064326" w:rsidRPr="00FD20FE">
        <w:rPr>
          <w:rFonts w:ascii="Arial" w:hAnsi="Arial" w:cs="Arial"/>
          <w:sz w:val="24"/>
          <w:szCs w:val="24"/>
        </w:rPr>
        <w:t xml:space="preserve">den Logos der Kofinanzierer und ggf. weiteren Angaben, </w:t>
      </w:r>
      <w:r w:rsidR="0064335E" w:rsidRPr="00FD20FE">
        <w:rPr>
          <w:rFonts w:ascii="Arial" w:hAnsi="Arial" w:cs="Arial"/>
          <w:sz w:val="24"/>
          <w:szCs w:val="24"/>
        </w:rPr>
        <w:t>künftig</w:t>
      </w:r>
      <w:r w:rsidR="00064326" w:rsidRPr="00FD20FE">
        <w:rPr>
          <w:rFonts w:ascii="Arial" w:hAnsi="Arial" w:cs="Arial"/>
          <w:sz w:val="24"/>
          <w:szCs w:val="24"/>
        </w:rPr>
        <w:t xml:space="preserve"> entweder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im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64335E" w:rsidRPr="00FD20FE">
        <w:rPr>
          <w:rFonts w:ascii="Arial" w:hAnsi="Arial" w:cs="Arial"/>
          <w:b/>
          <w:sz w:val="24"/>
          <w:szCs w:val="24"/>
        </w:rPr>
        <w:t>individuellen Vordruckangebot</w:t>
      </w:r>
      <w:r w:rsidR="0064335E" w:rsidRPr="00FD20FE">
        <w:rPr>
          <w:rFonts w:ascii="Arial" w:hAnsi="Arial" w:cs="Arial"/>
          <w:sz w:val="24"/>
          <w:szCs w:val="24"/>
        </w:rPr>
        <w:t xml:space="preserve"> des jeweils zuständigen REZ </w:t>
      </w:r>
      <w:r w:rsidR="00064326" w:rsidRPr="00FD20FE">
        <w:rPr>
          <w:rFonts w:ascii="Arial" w:hAnsi="Arial" w:cs="Arial"/>
          <w:sz w:val="24"/>
          <w:szCs w:val="24"/>
        </w:rPr>
        <w:t xml:space="preserve">unter </w:t>
      </w:r>
      <w:hyperlink r:id="rId8" w:history="1">
        <w:r w:rsidR="00064326" w:rsidRPr="00FD20FE">
          <w:rPr>
            <w:rStyle w:val="Hyperlink"/>
            <w:rFonts w:ascii="Arial" w:hAnsi="Arial" w:cs="Arial"/>
            <w:i/>
            <w:sz w:val="24"/>
            <w:szCs w:val="24"/>
          </w:rPr>
          <w:t>https://www.arbeitsagentur.de/ausschreibungen/arbeitsmarktdienstleistungen</w:t>
        </w:r>
      </w:hyperlink>
      <w:r w:rsidR="00064326" w:rsidRPr="00FD20FE">
        <w:rPr>
          <w:rFonts w:ascii="Arial" w:hAnsi="Arial" w:cs="Arial"/>
          <w:i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eingestellt oder muss direkt beim zuständigen Bedarfsträger angefordert werden.</w:t>
      </w:r>
    </w:p>
    <w:p w:rsidR="0064335E" w:rsidRPr="00FD20FE" w:rsidRDefault="0064335E" w:rsidP="0064335E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064326" w:rsidRPr="00FD20FE" w:rsidRDefault="00FD20FE" w:rsidP="0064335E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FD20FE">
        <w:rPr>
          <w:rFonts w:ascii="Arial" w:hAnsi="Arial" w:cs="Arial"/>
          <w:sz w:val="24"/>
          <w:szCs w:val="24"/>
        </w:rPr>
        <w:t xml:space="preserve">Sofern einer der o. g. Standard-Vordrucke </w:t>
      </w:r>
      <w:r>
        <w:rPr>
          <w:rFonts w:ascii="Arial" w:hAnsi="Arial" w:cs="Arial"/>
          <w:sz w:val="24"/>
          <w:szCs w:val="24"/>
        </w:rPr>
        <w:t xml:space="preserve">etwaigen </w:t>
      </w:r>
      <w:r w:rsidRPr="00FD20FE">
        <w:rPr>
          <w:rFonts w:ascii="Arial" w:hAnsi="Arial" w:cs="Arial"/>
          <w:sz w:val="24"/>
          <w:szCs w:val="24"/>
        </w:rPr>
        <w:t>regionalen Besonderheiten angepasst werden muss (z.</w:t>
      </w:r>
      <w:r w:rsidR="002B4167">
        <w:rPr>
          <w:rFonts w:ascii="Arial" w:hAnsi="Arial" w:cs="Arial"/>
          <w:sz w:val="24"/>
          <w:szCs w:val="24"/>
        </w:rPr>
        <w:t xml:space="preserve"> </w:t>
      </w:r>
      <w:r w:rsidRPr="00FD20FE">
        <w:rPr>
          <w:rFonts w:ascii="Arial" w:hAnsi="Arial" w:cs="Arial"/>
          <w:sz w:val="24"/>
          <w:szCs w:val="24"/>
        </w:rPr>
        <w:t xml:space="preserve">B. P.1), wird dieser </w:t>
      </w:r>
      <w:r w:rsidR="00A27D2A">
        <w:rPr>
          <w:rFonts w:ascii="Arial" w:hAnsi="Arial" w:cs="Arial"/>
          <w:sz w:val="24"/>
          <w:szCs w:val="24"/>
        </w:rPr>
        <w:t xml:space="preserve">Vordruck </w:t>
      </w:r>
      <w:r w:rsidR="00AE32FB">
        <w:rPr>
          <w:rFonts w:ascii="Arial" w:hAnsi="Arial" w:cs="Arial"/>
          <w:sz w:val="24"/>
          <w:szCs w:val="24"/>
        </w:rPr>
        <w:t xml:space="preserve">ebenfalls </w:t>
      </w:r>
      <w:r w:rsidRPr="00FD20FE">
        <w:rPr>
          <w:rFonts w:ascii="Arial" w:hAnsi="Arial" w:cs="Arial"/>
          <w:sz w:val="24"/>
          <w:szCs w:val="24"/>
        </w:rPr>
        <w:t xml:space="preserve">im individuellen Vordruckangebot des </w:t>
      </w:r>
      <w:r>
        <w:rPr>
          <w:rFonts w:ascii="Arial" w:hAnsi="Arial" w:cs="Arial"/>
          <w:sz w:val="24"/>
          <w:szCs w:val="24"/>
        </w:rPr>
        <w:t xml:space="preserve">jeweils zuständigen REZ </w:t>
      </w:r>
      <w:r w:rsidR="00A27D2A">
        <w:rPr>
          <w:rFonts w:ascii="Arial" w:hAnsi="Arial" w:cs="Arial"/>
          <w:sz w:val="24"/>
          <w:szCs w:val="24"/>
        </w:rPr>
        <w:t xml:space="preserve">unter o. g. Link </w:t>
      </w:r>
      <w:r>
        <w:rPr>
          <w:rFonts w:ascii="Arial" w:hAnsi="Arial" w:cs="Arial"/>
          <w:sz w:val="24"/>
          <w:szCs w:val="24"/>
        </w:rPr>
        <w:t>bereitg</w:t>
      </w:r>
      <w:r w:rsidRPr="00FD20FE">
        <w:rPr>
          <w:rFonts w:ascii="Arial" w:hAnsi="Arial" w:cs="Arial"/>
          <w:sz w:val="24"/>
          <w:szCs w:val="24"/>
        </w:rPr>
        <w:t>estellt.</w:t>
      </w:r>
    </w:p>
    <w:p w:rsidR="00064326" w:rsidRDefault="00064326" w:rsidP="0064335E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64335E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64335E" w:rsidRPr="00B609A2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:rsidR="00B05354" w:rsidRDefault="00B05354" w:rsidP="00483B62">
      <w:pPr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</w:pPr>
    </w:p>
    <w:sectPr w:rsidR="00B05354" w:rsidSect="00286E57">
      <w:headerReference w:type="default" r:id="rId9"/>
      <w:footerReference w:type="default" r:id="rId10"/>
      <w:pgSz w:w="11906" w:h="16838"/>
      <w:pgMar w:top="1418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35E" w:rsidRDefault="008F335E" w:rsidP="0041772C">
      <w:r>
        <w:separator/>
      </w:r>
    </w:p>
  </w:endnote>
  <w:endnote w:type="continuationSeparator" w:id="0">
    <w:p w:rsidR="008F335E" w:rsidRDefault="008F335E" w:rsidP="0041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7EF" w:rsidRPr="001958A5" w:rsidRDefault="0064335E" w:rsidP="001958A5">
    <w:pPr>
      <w:pBdr>
        <w:top w:val="single" w:sz="4" w:space="1" w:color="auto"/>
      </w:pBdr>
      <w:tabs>
        <w:tab w:val="center" w:pos="4253"/>
        <w:tab w:val="right" w:pos="9072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REZ SÜDWEST</w:t>
    </w:r>
    <w:r w:rsidR="001B77EF" w:rsidRPr="001958A5">
      <w:rPr>
        <w:rFonts w:ascii="Arial" w:hAnsi="Arial" w:cs="Arial"/>
        <w:sz w:val="16"/>
      </w:rPr>
      <w:tab/>
    </w:r>
    <w:sdt>
      <w:sdtPr>
        <w:rPr>
          <w:rFonts w:ascii="Arial" w:hAnsi="Arial" w:cs="Arial"/>
          <w:sz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="001B77EF" w:rsidRPr="001958A5">
          <w:rPr>
            <w:rFonts w:ascii="Arial" w:hAnsi="Arial" w:cs="Arial"/>
            <w:sz w:val="16"/>
          </w:rPr>
          <w:t xml:space="preserve">Seite </w:t>
        </w:r>
        <w:r w:rsidR="00D2014E" w:rsidRPr="001958A5">
          <w:rPr>
            <w:rFonts w:ascii="Arial" w:hAnsi="Arial" w:cs="Arial"/>
            <w:sz w:val="16"/>
          </w:rPr>
          <w:fldChar w:fldCharType="begin"/>
        </w:r>
        <w:r w:rsidR="001B77EF" w:rsidRPr="001958A5">
          <w:rPr>
            <w:rFonts w:ascii="Arial" w:hAnsi="Arial" w:cs="Arial"/>
            <w:sz w:val="16"/>
          </w:rPr>
          <w:instrText xml:space="preserve"> PAGE </w:instrText>
        </w:r>
        <w:r w:rsidR="00D2014E" w:rsidRPr="001958A5">
          <w:rPr>
            <w:rFonts w:ascii="Arial" w:hAnsi="Arial" w:cs="Arial"/>
            <w:sz w:val="16"/>
          </w:rPr>
          <w:fldChar w:fldCharType="separate"/>
        </w:r>
        <w:r w:rsidR="00F71D88">
          <w:rPr>
            <w:rFonts w:ascii="Arial" w:hAnsi="Arial" w:cs="Arial"/>
            <w:noProof/>
            <w:sz w:val="16"/>
          </w:rPr>
          <w:t>1</w:t>
        </w:r>
        <w:r w:rsidR="00D2014E" w:rsidRPr="001958A5">
          <w:rPr>
            <w:rFonts w:ascii="Arial" w:hAnsi="Arial" w:cs="Arial"/>
            <w:sz w:val="16"/>
          </w:rPr>
          <w:fldChar w:fldCharType="end"/>
        </w:r>
        <w:r w:rsidR="001B77EF" w:rsidRPr="001958A5">
          <w:rPr>
            <w:rFonts w:ascii="Arial" w:hAnsi="Arial" w:cs="Arial"/>
            <w:sz w:val="16"/>
          </w:rPr>
          <w:t xml:space="preserve"> von </w:t>
        </w:r>
        <w:r w:rsidR="00D2014E" w:rsidRPr="001958A5">
          <w:rPr>
            <w:rFonts w:ascii="Arial" w:hAnsi="Arial" w:cs="Arial"/>
            <w:sz w:val="16"/>
          </w:rPr>
          <w:fldChar w:fldCharType="begin"/>
        </w:r>
        <w:r w:rsidR="001B77EF" w:rsidRPr="001958A5">
          <w:rPr>
            <w:rFonts w:ascii="Arial" w:hAnsi="Arial" w:cs="Arial"/>
            <w:sz w:val="16"/>
          </w:rPr>
          <w:instrText xml:space="preserve"> NUMPAGES  </w:instrText>
        </w:r>
        <w:r w:rsidR="00D2014E" w:rsidRPr="001958A5">
          <w:rPr>
            <w:rFonts w:ascii="Arial" w:hAnsi="Arial" w:cs="Arial"/>
            <w:sz w:val="16"/>
          </w:rPr>
          <w:fldChar w:fldCharType="separate"/>
        </w:r>
        <w:r w:rsidR="00F71D88">
          <w:rPr>
            <w:rFonts w:ascii="Arial" w:hAnsi="Arial" w:cs="Arial"/>
            <w:noProof/>
            <w:sz w:val="16"/>
          </w:rPr>
          <w:t>1</w:t>
        </w:r>
        <w:r w:rsidR="00D2014E" w:rsidRPr="001958A5">
          <w:rPr>
            <w:rFonts w:ascii="Arial" w:hAnsi="Arial" w:cs="Arial"/>
            <w:sz w:val="16"/>
          </w:rPr>
          <w:fldChar w:fldCharType="end"/>
        </w:r>
        <w:r w:rsidR="001B77EF" w:rsidRPr="001958A5">
          <w:rPr>
            <w:rFonts w:ascii="Arial" w:hAnsi="Arial" w:cs="Arial"/>
            <w:sz w:val="16"/>
          </w:rPr>
          <w:tab/>
          <w:t xml:space="preserve">Stand: </w:t>
        </w:r>
        <w:r>
          <w:rPr>
            <w:rFonts w:ascii="Arial" w:hAnsi="Arial" w:cs="Arial"/>
            <w:sz w:val="16"/>
          </w:rPr>
          <w:t>2019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35E" w:rsidRDefault="008F335E" w:rsidP="0041772C">
      <w:r>
        <w:separator/>
      </w:r>
    </w:p>
  </w:footnote>
  <w:footnote w:type="continuationSeparator" w:id="0">
    <w:p w:rsidR="008F335E" w:rsidRDefault="008F335E" w:rsidP="0041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E5" w:rsidRPr="00535DE5" w:rsidRDefault="005319E1" w:rsidP="00535DE5">
    <w:pPr>
      <w:pStyle w:val="Kopfzeile"/>
      <w:rPr>
        <w:rFonts w:ascii="Arial" w:hAnsi="Arial" w:cs="Arial"/>
        <w:color w:val="FFFFFF" w:themeColor="background1"/>
      </w:rPr>
    </w:pPr>
    <w:r>
      <w:rPr>
        <w:rFonts w:ascii="Arial" w:hAnsi="Arial" w:cs="Arial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43BD65" wp14:editId="2CC5C12E">
              <wp:simplePos x="0" y="0"/>
              <wp:positionH relativeFrom="margin">
                <wp:posOffset>-205106</wp:posOffset>
              </wp:positionH>
              <wp:positionV relativeFrom="page">
                <wp:posOffset>238125</wp:posOffset>
              </wp:positionV>
              <wp:extent cx="6734175" cy="514350"/>
              <wp:effectExtent l="0" t="0" r="952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4175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33333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A36EC" w:rsidRPr="00FD20FE" w:rsidRDefault="00004CE1" w:rsidP="007A36EC">
                          <w:pPr>
                            <w:spacing w:line="360" w:lineRule="auto"/>
                            <w:rPr>
                              <w:rFonts w:cs="Arial"/>
                              <w:b/>
                              <w:color w:val="FFFFFF"/>
                              <w:sz w:val="24"/>
                              <w:szCs w:val="24"/>
                            </w:rPr>
                          </w:pPr>
                          <w:r w:rsidRPr="00FD20F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Berufseinstiegsbegleitung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 nach § 49 SGB III </w:t>
                          </w:r>
                          <w:r w:rsidR="0064335E" w:rsidRPr="00FD20F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mit Kofinanzierung Dritter </w:t>
                          </w:r>
                        </w:p>
                        <w:p w:rsidR="00535DE5" w:rsidRPr="00FD20FE" w:rsidRDefault="00046D39" w:rsidP="007A36EC">
                          <w:pPr>
                            <w:tabs>
                              <w:tab w:val="right" w:pos="8505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</w:pPr>
                          <w:r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Hinweise </w:t>
                          </w:r>
                          <w:r w:rsidR="001D7EC6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für Träger </w:t>
                          </w:r>
                          <w:r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zu 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den Vertragsvordrucken                                                   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 xml:space="preserve">          </w:t>
                          </w:r>
                          <w:r w:rsidR="0004032F" w:rsidRP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>09.09.2019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 xml:space="preserve">  </w:t>
                          </w:r>
                          <w:r w:rsidR="007A36EC"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535DE5" w:rsidRPr="00996CC4" w:rsidRDefault="0004032F" w:rsidP="00535DE5">
                          <w:pPr>
                            <w:spacing w:line="360" w:lineRule="auto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43BD6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16.15pt;margin-top:18.75pt;width:530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" filled="f" fillcolor="#333" stroked="f">
              <v:textbox inset="0,0,0,0">
                <w:txbxContent>
                  <w:p w:rsidR="007A36EC" w:rsidRPr="00FD20FE" w:rsidRDefault="00004CE1" w:rsidP="007A36EC">
                    <w:pPr>
                      <w:spacing w:line="360" w:lineRule="auto"/>
                      <w:rPr>
                        <w:rFonts w:cs="Arial"/>
                        <w:b/>
                        <w:color w:val="FFFFFF"/>
                        <w:sz w:val="24"/>
                        <w:szCs w:val="24"/>
                      </w:rPr>
                    </w:pPr>
                    <w:r w:rsidRPr="00FD20FE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>Berufseinstiegsbegleitung</w:t>
                    </w:r>
                    <w:r w:rsidR="0004032F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 xml:space="preserve"> nach § 49 SGB III </w:t>
                    </w:r>
                    <w:r w:rsidR="0064335E" w:rsidRPr="00FD20FE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 xml:space="preserve">mit Kofinanzierung Dritter </w:t>
                    </w:r>
                  </w:p>
                  <w:p w:rsidR="00535DE5" w:rsidRPr="00FD20FE" w:rsidRDefault="00046D39" w:rsidP="007A36EC">
                    <w:pPr>
                      <w:tabs>
                        <w:tab w:val="right" w:pos="8505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</w:pPr>
                    <w:r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Hinweise </w:t>
                    </w:r>
                    <w:r w:rsidR="001D7EC6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für Träger </w:t>
                    </w:r>
                    <w:r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zu 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den Vertragsvordrucken                                                   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</w:rPr>
                      <w:t xml:space="preserve">          </w:t>
                    </w:r>
                    <w:r w:rsidR="0004032F" w:rsidRPr="0004032F">
                      <w:rPr>
                        <w:rFonts w:ascii="Arial" w:hAnsi="Arial" w:cs="Arial"/>
                        <w:b/>
                        <w:color w:val="FFFFFF"/>
                      </w:rPr>
                      <w:t>09.09.2019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</w:rPr>
                      <w:t xml:space="preserve">  </w:t>
                    </w:r>
                    <w:r w:rsidR="007A36EC"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ab/>
                    </w:r>
                  </w:p>
                  <w:p w:rsidR="00535DE5" w:rsidRPr="00996CC4" w:rsidRDefault="0004032F" w:rsidP="00535DE5">
                    <w:pPr>
                      <w:spacing w:line="360" w:lineRule="auto"/>
                      <w:rPr>
                        <w:rFonts w:cs="Arial"/>
                        <w:b/>
                        <w:color w:val="FFFFFF"/>
                      </w:rPr>
                    </w:pPr>
                    <w:r>
                      <w:rPr>
                        <w:rFonts w:cs="Arial"/>
                        <w:b/>
                        <w:color w:val="FFFFFF"/>
                      </w:rPr>
                      <w:t xml:space="preserve"> 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35DE5" w:rsidRPr="00535DE5">
      <w:rPr>
        <w:rFonts w:ascii="Arial" w:hAnsi="Arial" w:cs="Arial"/>
        <w:noProof/>
        <w:color w:val="FFFFFF" w:themeColor="background1"/>
        <w:sz w:val="22"/>
      </w:rPr>
      <w:drawing>
        <wp:anchor distT="0" distB="0" distL="114300" distR="114300" simplePos="0" relativeHeight="251658240" behindDoc="1" locked="0" layoutInCell="1" allowOverlap="1" wp14:anchorId="3990D45C" wp14:editId="042F8E50">
          <wp:simplePos x="0" y="0"/>
          <wp:positionH relativeFrom="page">
            <wp:posOffset>447675</wp:posOffset>
          </wp:positionH>
          <wp:positionV relativeFrom="page">
            <wp:posOffset>113665</wp:posOffset>
          </wp:positionV>
          <wp:extent cx="6905625" cy="714375"/>
          <wp:effectExtent l="0" t="0" r="9525" b="9525"/>
          <wp:wrapNone/>
          <wp:docPr id="1" name="Bild 12" descr="wasserzeich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wasserzeich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5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77EF" w:rsidRDefault="001B77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D5258"/>
    <w:multiLevelType w:val="singleLevel"/>
    <w:tmpl w:val="04070001"/>
    <w:lvl w:ilvl="0">
      <w:start w:val="1"/>
      <w:numFmt w:val="bullet"/>
      <w:pStyle w:val="FormatvorlageINBASAufzhlungBullet1ObenEinfacheeinfarbigeLi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605F7B"/>
    <w:multiLevelType w:val="hybridMultilevel"/>
    <w:tmpl w:val="93BE8B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914B21"/>
    <w:multiLevelType w:val="multilevel"/>
    <w:tmpl w:val="DE0C051C"/>
    <w:lvl w:ilvl="0">
      <w:start w:val="1"/>
      <w:numFmt w:val="decimal"/>
      <w:lvlRestart w:val="0"/>
      <w:pStyle w:val="RevisionParagraphBezeichner"/>
      <w:suff w:val="nothing"/>
      <w:lvlText w:val="§ %1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pStyle w:val="RevisionJuristischerAbsatz"/>
      <w:lvlText w:val="(%2)"/>
      <w:lvlJc w:val="left"/>
      <w:pPr>
        <w:tabs>
          <w:tab w:val="num" w:pos="850"/>
        </w:tabs>
        <w:ind w:firstLine="425"/>
      </w:pPr>
      <w:rPr>
        <w:rFonts w:cs="Times New Roman"/>
        <w:i w:val="0"/>
      </w:rPr>
    </w:lvl>
    <w:lvl w:ilvl="2">
      <w:start w:val="1"/>
      <w:numFmt w:val="decimal"/>
      <w:pStyle w:val="RevisionNummerierungStufe1"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lowerLetter"/>
      <w:pStyle w:val="RevisionNummerierungStufe2"/>
      <w:lvlText w:val="%4)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4">
      <w:start w:val="1"/>
      <w:numFmt w:val="lowerLetter"/>
      <w:pStyle w:val="RevisionNummerierungStufe3"/>
      <w:lvlText w:val="%5%5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5">
      <w:start w:val="1"/>
      <w:numFmt w:val="lowerLetter"/>
      <w:pStyle w:val="RevisionNummerierungStufe4"/>
      <w:lvlText w:val="%6%6%6)"/>
      <w:lvlJc w:val="left"/>
      <w:pPr>
        <w:tabs>
          <w:tab w:val="num" w:pos="1984"/>
        </w:tabs>
        <w:ind w:left="1984" w:hanging="708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0B"/>
    <w:rsid w:val="000039EF"/>
    <w:rsid w:val="0000419B"/>
    <w:rsid w:val="000049F8"/>
    <w:rsid w:val="00004CE1"/>
    <w:rsid w:val="00013232"/>
    <w:rsid w:val="00013E8E"/>
    <w:rsid w:val="00020030"/>
    <w:rsid w:val="00031D6F"/>
    <w:rsid w:val="00033E73"/>
    <w:rsid w:val="000353E8"/>
    <w:rsid w:val="0004032F"/>
    <w:rsid w:val="0004131E"/>
    <w:rsid w:val="00041D5F"/>
    <w:rsid w:val="00042B94"/>
    <w:rsid w:val="00044694"/>
    <w:rsid w:val="00046746"/>
    <w:rsid w:val="00046D39"/>
    <w:rsid w:val="0004783D"/>
    <w:rsid w:val="00064326"/>
    <w:rsid w:val="0007753C"/>
    <w:rsid w:val="00084796"/>
    <w:rsid w:val="0008635C"/>
    <w:rsid w:val="00087D33"/>
    <w:rsid w:val="000912AC"/>
    <w:rsid w:val="00092791"/>
    <w:rsid w:val="00092D45"/>
    <w:rsid w:val="000947BE"/>
    <w:rsid w:val="000A4BB6"/>
    <w:rsid w:val="000C0628"/>
    <w:rsid w:val="000C218E"/>
    <w:rsid w:val="000C31C6"/>
    <w:rsid w:val="000C33E0"/>
    <w:rsid w:val="000C5A54"/>
    <w:rsid w:val="000C74DF"/>
    <w:rsid w:val="000E69F3"/>
    <w:rsid w:val="000E7151"/>
    <w:rsid w:val="000F18B9"/>
    <w:rsid w:val="001017EB"/>
    <w:rsid w:val="00104708"/>
    <w:rsid w:val="00116DC6"/>
    <w:rsid w:val="00117E64"/>
    <w:rsid w:val="001214E1"/>
    <w:rsid w:val="00124B48"/>
    <w:rsid w:val="00126891"/>
    <w:rsid w:val="001318F5"/>
    <w:rsid w:val="00132FCB"/>
    <w:rsid w:val="00135451"/>
    <w:rsid w:val="0013755B"/>
    <w:rsid w:val="00141FC6"/>
    <w:rsid w:val="00143567"/>
    <w:rsid w:val="00164EB1"/>
    <w:rsid w:val="00167E36"/>
    <w:rsid w:val="00172003"/>
    <w:rsid w:val="00183428"/>
    <w:rsid w:val="0018552B"/>
    <w:rsid w:val="00186B43"/>
    <w:rsid w:val="00191D5E"/>
    <w:rsid w:val="00194D7B"/>
    <w:rsid w:val="001958A5"/>
    <w:rsid w:val="001A30C8"/>
    <w:rsid w:val="001A39BA"/>
    <w:rsid w:val="001A422D"/>
    <w:rsid w:val="001A505E"/>
    <w:rsid w:val="001A5231"/>
    <w:rsid w:val="001A6912"/>
    <w:rsid w:val="001A6C4A"/>
    <w:rsid w:val="001B14CF"/>
    <w:rsid w:val="001B77EF"/>
    <w:rsid w:val="001C5651"/>
    <w:rsid w:val="001C6900"/>
    <w:rsid w:val="001D53B9"/>
    <w:rsid w:val="001D7299"/>
    <w:rsid w:val="001D7EC6"/>
    <w:rsid w:val="001E0281"/>
    <w:rsid w:val="001E3E77"/>
    <w:rsid w:val="001E5FB4"/>
    <w:rsid w:val="001F2A63"/>
    <w:rsid w:val="002036D3"/>
    <w:rsid w:val="00210709"/>
    <w:rsid w:val="002179BB"/>
    <w:rsid w:val="00236AE0"/>
    <w:rsid w:val="00237AB7"/>
    <w:rsid w:val="00244C11"/>
    <w:rsid w:val="00246F0D"/>
    <w:rsid w:val="002516F3"/>
    <w:rsid w:val="00252675"/>
    <w:rsid w:val="00255AE7"/>
    <w:rsid w:val="00261AA7"/>
    <w:rsid w:val="00264F3B"/>
    <w:rsid w:val="0026520D"/>
    <w:rsid w:val="00271826"/>
    <w:rsid w:val="00274140"/>
    <w:rsid w:val="00282082"/>
    <w:rsid w:val="002828D7"/>
    <w:rsid w:val="00284C97"/>
    <w:rsid w:val="0028588B"/>
    <w:rsid w:val="00285F16"/>
    <w:rsid w:val="00286E57"/>
    <w:rsid w:val="002902B8"/>
    <w:rsid w:val="002907ED"/>
    <w:rsid w:val="002915AD"/>
    <w:rsid w:val="002933CE"/>
    <w:rsid w:val="002A09DD"/>
    <w:rsid w:val="002A1586"/>
    <w:rsid w:val="002A1D4A"/>
    <w:rsid w:val="002A2E50"/>
    <w:rsid w:val="002A37F7"/>
    <w:rsid w:val="002A53F4"/>
    <w:rsid w:val="002A5C3C"/>
    <w:rsid w:val="002A63E6"/>
    <w:rsid w:val="002A7ACC"/>
    <w:rsid w:val="002A7DA8"/>
    <w:rsid w:val="002B4167"/>
    <w:rsid w:val="002B5EDE"/>
    <w:rsid w:val="002B6459"/>
    <w:rsid w:val="002C05F6"/>
    <w:rsid w:val="002C0C93"/>
    <w:rsid w:val="002D1627"/>
    <w:rsid w:val="002D2E8C"/>
    <w:rsid w:val="002D3737"/>
    <w:rsid w:val="002D3F4C"/>
    <w:rsid w:val="002D7034"/>
    <w:rsid w:val="002D7BD8"/>
    <w:rsid w:val="002E263E"/>
    <w:rsid w:val="002E6ED0"/>
    <w:rsid w:val="002F1725"/>
    <w:rsid w:val="002F3538"/>
    <w:rsid w:val="002F63E8"/>
    <w:rsid w:val="00300FB3"/>
    <w:rsid w:val="003112F9"/>
    <w:rsid w:val="003149C6"/>
    <w:rsid w:val="00316DA9"/>
    <w:rsid w:val="00316FCF"/>
    <w:rsid w:val="00320176"/>
    <w:rsid w:val="00324BE5"/>
    <w:rsid w:val="003338A0"/>
    <w:rsid w:val="00342FD2"/>
    <w:rsid w:val="00344945"/>
    <w:rsid w:val="00346C9E"/>
    <w:rsid w:val="00347806"/>
    <w:rsid w:val="00351131"/>
    <w:rsid w:val="003547DA"/>
    <w:rsid w:val="00357E9F"/>
    <w:rsid w:val="003607BA"/>
    <w:rsid w:val="003612B4"/>
    <w:rsid w:val="00377D7C"/>
    <w:rsid w:val="00380DF9"/>
    <w:rsid w:val="00395AAA"/>
    <w:rsid w:val="003A2DC8"/>
    <w:rsid w:val="003A3C56"/>
    <w:rsid w:val="003B006C"/>
    <w:rsid w:val="003B08E4"/>
    <w:rsid w:val="003B44B1"/>
    <w:rsid w:val="003B520D"/>
    <w:rsid w:val="003C109C"/>
    <w:rsid w:val="003C16F6"/>
    <w:rsid w:val="003C5B0C"/>
    <w:rsid w:val="003C5FD3"/>
    <w:rsid w:val="003D1622"/>
    <w:rsid w:val="003F1C5F"/>
    <w:rsid w:val="003F2B0D"/>
    <w:rsid w:val="003F5223"/>
    <w:rsid w:val="00401352"/>
    <w:rsid w:val="0040506F"/>
    <w:rsid w:val="00410138"/>
    <w:rsid w:val="00415FE3"/>
    <w:rsid w:val="0041772C"/>
    <w:rsid w:val="00424B50"/>
    <w:rsid w:val="004257F2"/>
    <w:rsid w:val="004301A9"/>
    <w:rsid w:val="004342BB"/>
    <w:rsid w:val="00436F5C"/>
    <w:rsid w:val="00437D53"/>
    <w:rsid w:val="00441103"/>
    <w:rsid w:val="00441530"/>
    <w:rsid w:val="00443D49"/>
    <w:rsid w:val="00445465"/>
    <w:rsid w:val="00445E85"/>
    <w:rsid w:val="00450518"/>
    <w:rsid w:val="00464DED"/>
    <w:rsid w:val="00466F1E"/>
    <w:rsid w:val="004703EE"/>
    <w:rsid w:val="00470FBA"/>
    <w:rsid w:val="0047197B"/>
    <w:rsid w:val="00473593"/>
    <w:rsid w:val="00480ED1"/>
    <w:rsid w:val="00481786"/>
    <w:rsid w:val="00483B62"/>
    <w:rsid w:val="004854C3"/>
    <w:rsid w:val="00485C89"/>
    <w:rsid w:val="004922D9"/>
    <w:rsid w:val="00497EE1"/>
    <w:rsid w:val="004A066E"/>
    <w:rsid w:val="004A751A"/>
    <w:rsid w:val="004C228F"/>
    <w:rsid w:val="004C50F6"/>
    <w:rsid w:val="004C5B16"/>
    <w:rsid w:val="004D0836"/>
    <w:rsid w:val="004E1688"/>
    <w:rsid w:val="004E5C9D"/>
    <w:rsid w:val="004E62F7"/>
    <w:rsid w:val="004F4AA0"/>
    <w:rsid w:val="005001A2"/>
    <w:rsid w:val="005107FB"/>
    <w:rsid w:val="00514EC7"/>
    <w:rsid w:val="00516D3B"/>
    <w:rsid w:val="00520CCB"/>
    <w:rsid w:val="005266BC"/>
    <w:rsid w:val="00526FBB"/>
    <w:rsid w:val="005319E1"/>
    <w:rsid w:val="00533A42"/>
    <w:rsid w:val="005343C3"/>
    <w:rsid w:val="00535DE5"/>
    <w:rsid w:val="00546A68"/>
    <w:rsid w:val="00555054"/>
    <w:rsid w:val="00560853"/>
    <w:rsid w:val="0056395B"/>
    <w:rsid w:val="00564790"/>
    <w:rsid w:val="00566730"/>
    <w:rsid w:val="00574CFC"/>
    <w:rsid w:val="00585C5C"/>
    <w:rsid w:val="0058616F"/>
    <w:rsid w:val="00595B7D"/>
    <w:rsid w:val="005A29AE"/>
    <w:rsid w:val="005A39E7"/>
    <w:rsid w:val="005A4029"/>
    <w:rsid w:val="005A5B45"/>
    <w:rsid w:val="005B00C2"/>
    <w:rsid w:val="005B2837"/>
    <w:rsid w:val="005C42A4"/>
    <w:rsid w:val="005C6660"/>
    <w:rsid w:val="005C7D94"/>
    <w:rsid w:val="005D0E10"/>
    <w:rsid w:val="005D1C08"/>
    <w:rsid w:val="005D7A60"/>
    <w:rsid w:val="005E034D"/>
    <w:rsid w:val="005E47DE"/>
    <w:rsid w:val="005E7024"/>
    <w:rsid w:val="005F0484"/>
    <w:rsid w:val="005F0B61"/>
    <w:rsid w:val="005F707E"/>
    <w:rsid w:val="00603546"/>
    <w:rsid w:val="0061293F"/>
    <w:rsid w:val="00613411"/>
    <w:rsid w:val="00616462"/>
    <w:rsid w:val="00617407"/>
    <w:rsid w:val="00620D6F"/>
    <w:rsid w:val="00622079"/>
    <w:rsid w:val="00624DD4"/>
    <w:rsid w:val="00625786"/>
    <w:rsid w:val="006266D4"/>
    <w:rsid w:val="00626EDC"/>
    <w:rsid w:val="00630D7D"/>
    <w:rsid w:val="00633EAB"/>
    <w:rsid w:val="00636010"/>
    <w:rsid w:val="00640CC6"/>
    <w:rsid w:val="0064335E"/>
    <w:rsid w:val="00644683"/>
    <w:rsid w:val="006456F8"/>
    <w:rsid w:val="00645EF8"/>
    <w:rsid w:val="0065139D"/>
    <w:rsid w:val="006558BE"/>
    <w:rsid w:val="00655B19"/>
    <w:rsid w:val="00661BA0"/>
    <w:rsid w:val="00663CBA"/>
    <w:rsid w:val="00664F6B"/>
    <w:rsid w:val="00670FE8"/>
    <w:rsid w:val="00677F6D"/>
    <w:rsid w:val="00681C79"/>
    <w:rsid w:val="00685B6D"/>
    <w:rsid w:val="0069206C"/>
    <w:rsid w:val="00694091"/>
    <w:rsid w:val="006A047A"/>
    <w:rsid w:val="006A6C3B"/>
    <w:rsid w:val="006B0EED"/>
    <w:rsid w:val="006B1A3A"/>
    <w:rsid w:val="006B1BC1"/>
    <w:rsid w:val="006B7C9F"/>
    <w:rsid w:val="006C6DC9"/>
    <w:rsid w:val="006E010E"/>
    <w:rsid w:val="006E51EF"/>
    <w:rsid w:val="006F1833"/>
    <w:rsid w:val="006F2F90"/>
    <w:rsid w:val="00700C54"/>
    <w:rsid w:val="00701EDA"/>
    <w:rsid w:val="00704577"/>
    <w:rsid w:val="00714E17"/>
    <w:rsid w:val="0072160C"/>
    <w:rsid w:val="00730F89"/>
    <w:rsid w:val="007430B3"/>
    <w:rsid w:val="00745220"/>
    <w:rsid w:val="007472A0"/>
    <w:rsid w:val="00761692"/>
    <w:rsid w:val="00761C71"/>
    <w:rsid w:val="007653C3"/>
    <w:rsid w:val="007665CC"/>
    <w:rsid w:val="0077443E"/>
    <w:rsid w:val="00775350"/>
    <w:rsid w:val="00775EC8"/>
    <w:rsid w:val="00787E42"/>
    <w:rsid w:val="00790782"/>
    <w:rsid w:val="00792425"/>
    <w:rsid w:val="007959B8"/>
    <w:rsid w:val="007A0052"/>
    <w:rsid w:val="007A0EA7"/>
    <w:rsid w:val="007A1020"/>
    <w:rsid w:val="007A170A"/>
    <w:rsid w:val="007A36EC"/>
    <w:rsid w:val="007A4D9C"/>
    <w:rsid w:val="007B17B1"/>
    <w:rsid w:val="007B39D0"/>
    <w:rsid w:val="007D25FF"/>
    <w:rsid w:val="007D28D2"/>
    <w:rsid w:val="007D6E2D"/>
    <w:rsid w:val="007E0BDD"/>
    <w:rsid w:val="007E329C"/>
    <w:rsid w:val="007E5808"/>
    <w:rsid w:val="007E5A4C"/>
    <w:rsid w:val="007F05F3"/>
    <w:rsid w:val="007F193A"/>
    <w:rsid w:val="007F3FB1"/>
    <w:rsid w:val="007F5152"/>
    <w:rsid w:val="007F5696"/>
    <w:rsid w:val="007F6A0F"/>
    <w:rsid w:val="007F7654"/>
    <w:rsid w:val="00800DF3"/>
    <w:rsid w:val="00803DCC"/>
    <w:rsid w:val="00803E62"/>
    <w:rsid w:val="008065F9"/>
    <w:rsid w:val="00806972"/>
    <w:rsid w:val="00807CBC"/>
    <w:rsid w:val="00812309"/>
    <w:rsid w:val="0082480A"/>
    <w:rsid w:val="00826DE1"/>
    <w:rsid w:val="00834F9D"/>
    <w:rsid w:val="008361CD"/>
    <w:rsid w:val="00837B0A"/>
    <w:rsid w:val="00845453"/>
    <w:rsid w:val="00850E8A"/>
    <w:rsid w:val="00850FF9"/>
    <w:rsid w:val="0085245F"/>
    <w:rsid w:val="00861093"/>
    <w:rsid w:val="0086228A"/>
    <w:rsid w:val="008627B9"/>
    <w:rsid w:val="00865C08"/>
    <w:rsid w:val="00866131"/>
    <w:rsid w:val="00870B22"/>
    <w:rsid w:val="00872C55"/>
    <w:rsid w:val="00877148"/>
    <w:rsid w:val="008827A8"/>
    <w:rsid w:val="00883F87"/>
    <w:rsid w:val="0088758A"/>
    <w:rsid w:val="00887A2A"/>
    <w:rsid w:val="00891F9D"/>
    <w:rsid w:val="008A3B79"/>
    <w:rsid w:val="008A3D28"/>
    <w:rsid w:val="008A67A3"/>
    <w:rsid w:val="008B03BA"/>
    <w:rsid w:val="008B0803"/>
    <w:rsid w:val="008C1621"/>
    <w:rsid w:val="008C17FA"/>
    <w:rsid w:val="008C507A"/>
    <w:rsid w:val="008C5541"/>
    <w:rsid w:val="008C72D0"/>
    <w:rsid w:val="008D0EDC"/>
    <w:rsid w:val="008D4987"/>
    <w:rsid w:val="008D67B6"/>
    <w:rsid w:val="008D6D3E"/>
    <w:rsid w:val="008E64A5"/>
    <w:rsid w:val="008F06FB"/>
    <w:rsid w:val="008F111D"/>
    <w:rsid w:val="008F20B8"/>
    <w:rsid w:val="008F335E"/>
    <w:rsid w:val="008F47A5"/>
    <w:rsid w:val="00904C37"/>
    <w:rsid w:val="009150B1"/>
    <w:rsid w:val="0091571E"/>
    <w:rsid w:val="00916CCA"/>
    <w:rsid w:val="009213AD"/>
    <w:rsid w:val="009268B9"/>
    <w:rsid w:val="0092738D"/>
    <w:rsid w:val="00931B3E"/>
    <w:rsid w:val="00940F7E"/>
    <w:rsid w:val="009421EC"/>
    <w:rsid w:val="00943507"/>
    <w:rsid w:val="00944851"/>
    <w:rsid w:val="009508C3"/>
    <w:rsid w:val="00952A20"/>
    <w:rsid w:val="009532A4"/>
    <w:rsid w:val="00961711"/>
    <w:rsid w:val="00965A71"/>
    <w:rsid w:val="0097128B"/>
    <w:rsid w:val="00971A3B"/>
    <w:rsid w:val="00972473"/>
    <w:rsid w:val="00974C2D"/>
    <w:rsid w:val="009754B2"/>
    <w:rsid w:val="00980E12"/>
    <w:rsid w:val="0098131C"/>
    <w:rsid w:val="00982FF3"/>
    <w:rsid w:val="009837A7"/>
    <w:rsid w:val="00983C1D"/>
    <w:rsid w:val="00985DC3"/>
    <w:rsid w:val="009918B5"/>
    <w:rsid w:val="009971AC"/>
    <w:rsid w:val="00997E08"/>
    <w:rsid w:val="009B2BE1"/>
    <w:rsid w:val="009B3D05"/>
    <w:rsid w:val="009B4287"/>
    <w:rsid w:val="009B44B2"/>
    <w:rsid w:val="009B7192"/>
    <w:rsid w:val="009C05D4"/>
    <w:rsid w:val="009C7A36"/>
    <w:rsid w:val="009D740D"/>
    <w:rsid w:val="009F2CE1"/>
    <w:rsid w:val="00A05E3D"/>
    <w:rsid w:val="00A125D1"/>
    <w:rsid w:val="00A214E7"/>
    <w:rsid w:val="00A24FBE"/>
    <w:rsid w:val="00A27D2A"/>
    <w:rsid w:val="00A43700"/>
    <w:rsid w:val="00A43B03"/>
    <w:rsid w:val="00A47F10"/>
    <w:rsid w:val="00A52BEA"/>
    <w:rsid w:val="00A5322C"/>
    <w:rsid w:val="00A632A4"/>
    <w:rsid w:val="00A64504"/>
    <w:rsid w:val="00A735BD"/>
    <w:rsid w:val="00A76D94"/>
    <w:rsid w:val="00A8198D"/>
    <w:rsid w:val="00A82D62"/>
    <w:rsid w:val="00A90BBD"/>
    <w:rsid w:val="00AA0952"/>
    <w:rsid w:val="00AA10A1"/>
    <w:rsid w:val="00AA15A7"/>
    <w:rsid w:val="00AA2914"/>
    <w:rsid w:val="00AA492A"/>
    <w:rsid w:val="00AB657E"/>
    <w:rsid w:val="00AB6D59"/>
    <w:rsid w:val="00AB79E4"/>
    <w:rsid w:val="00AB7C28"/>
    <w:rsid w:val="00AC2B9B"/>
    <w:rsid w:val="00AC3F84"/>
    <w:rsid w:val="00AC4E31"/>
    <w:rsid w:val="00AC763F"/>
    <w:rsid w:val="00AD7194"/>
    <w:rsid w:val="00AE32FB"/>
    <w:rsid w:val="00AE61BF"/>
    <w:rsid w:val="00AF462C"/>
    <w:rsid w:val="00AF5A66"/>
    <w:rsid w:val="00AF630B"/>
    <w:rsid w:val="00AF703D"/>
    <w:rsid w:val="00AF7A8A"/>
    <w:rsid w:val="00B00768"/>
    <w:rsid w:val="00B04B64"/>
    <w:rsid w:val="00B052B1"/>
    <w:rsid w:val="00B05354"/>
    <w:rsid w:val="00B066A0"/>
    <w:rsid w:val="00B10967"/>
    <w:rsid w:val="00B178A9"/>
    <w:rsid w:val="00B40037"/>
    <w:rsid w:val="00B40BD2"/>
    <w:rsid w:val="00B40CAD"/>
    <w:rsid w:val="00B432B4"/>
    <w:rsid w:val="00B45A51"/>
    <w:rsid w:val="00B46B11"/>
    <w:rsid w:val="00B528C5"/>
    <w:rsid w:val="00B538C2"/>
    <w:rsid w:val="00B54B28"/>
    <w:rsid w:val="00B5686F"/>
    <w:rsid w:val="00B609A2"/>
    <w:rsid w:val="00B718A8"/>
    <w:rsid w:val="00B82E6B"/>
    <w:rsid w:val="00B83CF1"/>
    <w:rsid w:val="00B84D00"/>
    <w:rsid w:val="00B95E4B"/>
    <w:rsid w:val="00B95F6C"/>
    <w:rsid w:val="00B97500"/>
    <w:rsid w:val="00B97F7A"/>
    <w:rsid w:val="00BA03BC"/>
    <w:rsid w:val="00BA3798"/>
    <w:rsid w:val="00BA4011"/>
    <w:rsid w:val="00BB5E95"/>
    <w:rsid w:val="00BD3A57"/>
    <w:rsid w:val="00BD70BE"/>
    <w:rsid w:val="00BE4836"/>
    <w:rsid w:val="00BE7A23"/>
    <w:rsid w:val="00BF0CE8"/>
    <w:rsid w:val="00BF2198"/>
    <w:rsid w:val="00BF484A"/>
    <w:rsid w:val="00C027F0"/>
    <w:rsid w:val="00C0475C"/>
    <w:rsid w:val="00C05F82"/>
    <w:rsid w:val="00C10374"/>
    <w:rsid w:val="00C13FCD"/>
    <w:rsid w:val="00C1632F"/>
    <w:rsid w:val="00C17165"/>
    <w:rsid w:val="00C21086"/>
    <w:rsid w:val="00C23651"/>
    <w:rsid w:val="00C23F7D"/>
    <w:rsid w:val="00C27272"/>
    <w:rsid w:val="00C3182B"/>
    <w:rsid w:val="00C35DF6"/>
    <w:rsid w:val="00C431B8"/>
    <w:rsid w:val="00C44AC1"/>
    <w:rsid w:val="00C5012F"/>
    <w:rsid w:val="00C528F7"/>
    <w:rsid w:val="00C56802"/>
    <w:rsid w:val="00C639E0"/>
    <w:rsid w:val="00C761FE"/>
    <w:rsid w:val="00C8084E"/>
    <w:rsid w:val="00C93F97"/>
    <w:rsid w:val="00C9412A"/>
    <w:rsid w:val="00C94D9F"/>
    <w:rsid w:val="00CA405F"/>
    <w:rsid w:val="00CB273F"/>
    <w:rsid w:val="00CB406B"/>
    <w:rsid w:val="00CC0A08"/>
    <w:rsid w:val="00CC3A33"/>
    <w:rsid w:val="00CC61BA"/>
    <w:rsid w:val="00CC6F5B"/>
    <w:rsid w:val="00CD41C3"/>
    <w:rsid w:val="00CE2C20"/>
    <w:rsid w:val="00CE4A6E"/>
    <w:rsid w:val="00CF1016"/>
    <w:rsid w:val="00CF4FA7"/>
    <w:rsid w:val="00CF5882"/>
    <w:rsid w:val="00CF7960"/>
    <w:rsid w:val="00D019FA"/>
    <w:rsid w:val="00D02013"/>
    <w:rsid w:val="00D1120A"/>
    <w:rsid w:val="00D17CAA"/>
    <w:rsid w:val="00D2014E"/>
    <w:rsid w:val="00D24C71"/>
    <w:rsid w:val="00D251BD"/>
    <w:rsid w:val="00D34EAA"/>
    <w:rsid w:val="00D35231"/>
    <w:rsid w:val="00D507E3"/>
    <w:rsid w:val="00D5465D"/>
    <w:rsid w:val="00D562C9"/>
    <w:rsid w:val="00D56CA7"/>
    <w:rsid w:val="00D572D7"/>
    <w:rsid w:val="00D6548B"/>
    <w:rsid w:val="00D65499"/>
    <w:rsid w:val="00D66B41"/>
    <w:rsid w:val="00D6743A"/>
    <w:rsid w:val="00D71C0D"/>
    <w:rsid w:val="00D72824"/>
    <w:rsid w:val="00D81EBB"/>
    <w:rsid w:val="00D84D7C"/>
    <w:rsid w:val="00D936DB"/>
    <w:rsid w:val="00D9567B"/>
    <w:rsid w:val="00DA0682"/>
    <w:rsid w:val="00DA3680"/>
    <w:rsid w:val="00DB0B66"/>
    <w:rsid w:val="00DB10CB"/>
    <w:rsid w:val="00DB3E28"/>
    <w:rsid w:val="00DB4FC2"/>
    <w:rsid w:val="00DB7179"/>
    <w:rsid w:val="00DC0CD5"/>
    <w:rsid w:val="00DC2239"/>
    <w:rsid w:val="00DC338C"/>
    <w:rsid w:val="00DC34D6"/>
    <w:rsid w:val="00DC6348"/>
    <w:rsid w:val="00DC6A2B"/>
    <w:rsid w:val="00DC7814"/>
    <w:rsid w:val="00DD01B8"/>
    <w:rsid w:val="00DD691A"/>
    <w:rsid w:val="00DE327D"/>
    <w:rsid w:val="00DE3A96"/>
    <w:rsid w:val="00DF0225"/>
    <w:rsid w:val="00DF1713"/>
    <w:rsid w:val="00DF5171"/>
    <w:rsid w:val="00DF7546"/>
    <w:rsid w:val="00DF7F7B"/>
    <w:rsid w:val="00E0393F"/>
    <w:rsid w:val="00E10167"/>
    <w:rsid w:val="00E1085D"/>
    <w:rsid w:val="00E11C56"/>
    <w:rsid w:val="00E12FEB"/>
    <w:rsid w:val="00E1310C"/>
    <w:rsid w:val="00E13174"/>
    <w:rsid w:val="00E1340D"/>
    <w:rsid w:val="00E13A89"/>
    <w:rsid w:val="00E21E20"/>
    <w:rsid w:val="00E25512"/>
    <w:rsid w:val="00E25720"/>
    <w:rsid w:val="00E2584D"/>
    <w:rsid w:val="00E2603D"/>
    <w:rsid w:val="00E26411"/>
    <w:rsid w:val="00E32BD2"/>
    <w:rsid w:val="00E355D8"/>
    <w:rsid w:val="00E41F7E"/>
    <w:rsid w:val="00E45683"/>
    <w:rsid w:val="00E45A74"/>
    <w:rsid w:val="00E473E6"/>
    <w:rsid w:val="00E60469"/>
    <w:rsid w:val="00E640AA"/>
    <w:rsid w:val="00E652BA"/>
    <w:rsid w:val="00E7139E"/>
    <w:rsid w:val="00E76892"/>
    <w:rsid w:val="00E8007B"/>
    <w:rsid w:val="00E8537A"/>
    <w:rsid w:val="00E860CA"/>
    <w:rsid w:val="00E911B4"/>
    <w:rsid w:val="00E91F16"/>
    <w:rsid w:val="00E954C2"/>
    <w:rsid w:val="00E95BB1"/>
    <w:rsid w:val="00EA1184"/>
    <w:rsid w:val="00EA60E1"/>
    <w:rsid w:val="00EB2E3B"/>
    <w:rsid w:val="00EC3A79"/>
    <w:rsid w:val="00EC4034"/>
    <w:rsid w:val="00EC4591"/>
    <w:rsid w:val="00EC62BC"/>
    <w:rsid w:val="00ED4C70"/>
    <w:rsid w:val="00EE2339"/>
    <w:rsid w:val="00EF2261"/>
    <w:rsid w:val="00EF4A7A"/>
    <w:rsid w:val="00EF4E52"/>
    <w:rsid w:val="00F0463E"/>
    <w:rsid w:val="00F1149A"/>
    <w:rsid w:val="00F16174"/>
    <w:rsid w:val="00F21F94"/>
    <w:rsid w:val="00F2240A"/>
    <w:rsid w:val="00F32502"/>
    <w:rsid w:val="00F464B2"/>
    <w:rsid w:val="00F501D5"/>
    <w:rsid w:val="00F5300A"/>
    <w:rsid w:val="00F53C6E"/>
    <w:rsid w:val="00F60580"/>
    <w:rsid w:val="00F61D07"/>
    <w:rsid w:val="00F659FF"/>
    <w:rsid w:val="00F71D88"/>
    <w:rsid w:val="00F72409"/>
    <w:rsid w:val="00F729C7"/>
    <w:rsid w:val="00F72FDC"/>
    <w:rsid w:val="00F7339B"/>
    <w:rsid w:val="00F8016E"/>
    <w:rsid w:val="00F8055F"/>
    <w:rsid w:val="00F83260"/>
    <w:rsid w:val="00F83E40"/>
    <w:rsid w:val="00F86E10"/>
    <w:rsid w:val="00F9256B"/>
    <w:rsid w:val="00F92AEF"/>
    <w:rsid w:val="00F93E79"/>
    <w:rsid w:val="00F94CCB"/>
    <w:rsid w:val="00FA3E6A"/>
    <w:rsid w:val="00FB1934"/>
    <w:rsid w:val="00FB37FA"/>
    <w:rsid w:val="00FB3953"/>
    <w:rsid w:val="00FC0D72"/>
    <w:rsid w:val="00FC21CF"/>
    <w:rsid w:val="00FC22E8"/>
    <w:rsid w:val="00FD20FE"/>
    <w:rsid w:val="00FD5F44"/>
    <w:rsid w:val="00FD7CF1"/>
    <w:rsid w:val="00FE1CF3"/>
    <w:rsid w:val="00FF1716"/>
    <w:rsid w:val="00F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9B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94D7B"/>
  </w:style>
  <w:style w:type="paragraph" w:styleId="berschrift1">
    <w:name w:val="heading 1"/>
    <w:basedOn w:val="Standard"/>
    <w:next w:val="Standard"/>
    <w:qFormat/>
    <w:rsid w:val="00194D7B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01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94D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94D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4D7B"/>
  </w:style>
  <w:style w:type="paragraph" w:styleId="Textkrper">
    <w:name w:val="Body Text"/>
    <w:basedOn w:val="Standard"/>
    <w:rsid w:val="00194D7B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787E42"/>
  </w:style>
  <w:style w:type="character" w:styleId="Funotenzeichen">
    <w:name w:val="footnote reference"/>
    <w:basedOn w:val="Absatz-Standardschriftart"/>
    <w:uiPriority w:val="99"/>
    <w:semiHidden/>
    <w:rsid w:val="00787E42"/>
    <w:rPr>
      <w:vertAlign w:val="superscript"/>
    </w:rPr>
  </w:style>
  <w:style w:type="paragraph" w:customStyle="1" w:styleId="1">
    <w:name w:val="1"/>
    <w:basedOn w:val="Standard"/>
    <w:rsid w:val="002B6459"/>
    <w:pPr>
      <w:spacing w:after="160" w:line="240" w:lineRule="exact"/>
    </w:pPr>
    <w:rPr>
      <w:rFonts w:ascii="Tahoma" w:hAnsi="Tahoma"/>
      <w:sz w:val="22"/>
      <w:lang w:val="en-US" w:eastAsia="en-US"/>
    </w:rPr>
  </w:style>
  <w:style w:type="paragraph" w:styleId="Listenabsatz">
    <w:name w:val="List Paragraph"/>
    <w:basedOn w:val="Standard"/>
    <w:uiPriority w:val="34"/>
    <w:unhideWhenUsed/>
    <w:qFormat/>
    <w:rsid w:val="00F1149A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customStyle="1" w:styleId="Default">
    <w:name w:val="Default"/>
    <w:rsid w:val="001435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EF2261"/>
    <w:pPr>
      <w:spacing w:after="100"/>
    </w:pPr>
    <w:rPr>
      <w:sz w:val="24"/>
      <w:szCs w:val="24"/>
    </w:rPr>
  </w:style>
  <w:style w:type="paragraph" w:customStyle="1" w:styleId="MarginalienChar">
    <w:name w:val="Marginalien Char"/>
    <w:basedOn w:val="Textkrper"/>
    <w:rsid w:val="009C7A36"/>
    <w:pPr>
      <w:keepNext/>
      <w:framePr w:w="2211" w:hSpace="340" w:vSpace="142" w:wrap="notBeside" w:vAnchor="text" w:hAnchor="page" w:xAlign="outside" w:y="1" w:anchorLock="1"/>
      <w:spacing w:line="240" w:lineRule="exact"/>
      <w:jc w:val="left"/>
    </w:pPr>
    <w:rPr>
      <w:rFonts w:ascii="MetaNormalLF-Roman" w:hAnsi="MetaNormalLF-Roman" w:cs="Times New Roman"/>
      <w:bCs w:val="0"/>
      <w:sz w:val="22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7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FB37FA"/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FB37F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7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7FA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535DE5"/>
  </w:style>
  <w:style w:type="paragraph" w:customStyle="1" w:styleId="Marginalien">
    <w:name w:val="Marginalien"/>
    <w:basedOn w:val="Textkrper"/>
    <w:uiPriority w:val="99"/>
    <w:rsid w:val="000E7151"/>
    <w:pPr>
      <w:keepNext/>
      <w:framePr w:w="2211" w:hSpace="340" w:vSpace="142" w:wrap="notBeside" w:vAnchor="text" w:hAnchor="page" w:xAlign="outside" w:y="1" w:anchorLock="1"/>
      <w:spacing w:line="240" w:lineRule="exact"/>
      <w:jc w:val="left"/>
    </w:pPr>
    <w:rPr>
      <w:rFonts w:ascii="MetaNormalLF-Roman" w:hAnsi="MetaNormalLF-Roman" w:cs="Times New Roman"/>
      <w:bCs w:val="0"/>
      <w:sz w:val="22"/>
      <w:szCs w:val="20"/>
    </w:rPr>
  </w:style>
  <w:style w:type="paragraph" w:customStyle="1" w:styleId="FormatvorlageINBASAufzhlungBullet1ObenEinfacheeinfarbigeLinie">
    <w:name w:val="Formatvorlage INBAS_Aufzählung_Bullet1 + Oben: (Einfache einfarbige Linie ..."/>
    <w:basedOn w:val="Standard"/>
    <w:uiPriority w:val="99"/>
    <w:rsid w:val="00730F89"/>
    <w:pPr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60"/>
      <w:jc w:val="both"/>
    </w:pPr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01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01D5"/>
  </w:style>
  <w:style w:type="paragraph" w:customStyle="1" w:styleId="RevisionJuristischerAbsatz">
    <w:name w:val="Revision Juristischer Absatz"/>
    <w:basedOn w:val="Standard"/>
    <w:link w:val="RevisionJuristischerAbsatzZchn"/>
    <w:uiPriority w:val="99"/>
    <w:rsid w:val="00172003"/>
    <w:pPr>
      <w:numPr>
        <w:ilvl w:val="1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1">
    <w:name w:val="Revision Nummerierung (Stufe 1)"/>
    <w:basedOn w:val="Standard"/>
    <w:uiPriority w:val="99"/>
    <w:rsid w:val="00172003"/>
    <w:pPr>
      <w:numPr>
        <w:ilvl w:val="2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2">
    <w:name w:val="Revision Nummerierung (Stufe 2)"/>
    <w:basedOn w:val="Standard"/>
    <w:uiPriority w:val="99"/>
    <w:rsid w:val="00172003"/>
    <w:pPr>
      <w:numPr>
        <w:ilvl w:val="3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3">
    <w:name w:val="Revision Nummerierung (Stufe 3)"/>
    <w:basedOn w:val="Standard"/>
    <w:uiPriority w:val="99"/>
    <w:rsid w:val="00172003"/>
    <w:pPr>
      <w:numPr>
        <w:ilvl w:val="4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4">
    <w:name w:val="Revision Nummerierung (Stufe 4)"/>
    <w:basedOn w:val="Standard"/>
    <w:uiPriority w:val="99"/>
    <w:rsid w:val="00172003"/>
    <w:pPr>
      <w:numPr>
        <w:ilvl w:val="5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ParagraphBezeichner">
    <w:name w:val="Revision Paragraph Bezeichner"/>
    <w:basedOn w:val="Standard"/>
    <w:next w:val="Standard"/>
    <w:uiPriority w:val="99"/>
    <w:rsid w:val="00172003"/>
    <w:pPr>
      <w:keepNext/>
      <w:numPr>
        <w:numId w:val="4"/>
      </w:numPr>
      <w:spacing w:before="480" w:after="120"/>
      <w:jc w:val="center"/>
    </w:pPr>
    <w:rPr>
      <w:rFonts w:ascii="Arial" w:hAnsi="Arial"/>
      <w:color w:val="800000"/>
      <w:sz w:val="22"/>
      <w:szCs w:val="24"/>
    </w:rPr>
  </w:style>
  <w:style w:type="character" w:customStyle="1" w:styleId="RevisionJuristischerAbsatzZchn">
    <w:name w:val="Revision Juristischer Absatz Zchn"/>
    <w:basedOn w:val="Absatz-Standardschriftart"/>
    <w:link w:val="RevisionJuristischerAbsatz"/>
    <w:uiPriority w:val="99"/>
    <w:rsid w:val="00172003"/>
    <w:rPr>
      <w:rFonts w:ascii="Arial" w:hAnsi="Arial"/>
      <w:color w:val="800000"/>
      <w:sz w:val="22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C171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F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6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06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beitsagentur.de/ausschreibungen/arbeitsmarktdienstleistung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099D7-97CD-4D59-A6F9-650E52BE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2019-09-09T06:45:00Z</dcterms:created>
  <dcterms:modified xsi:type="dcterms:W3CDTF">2019-12-17T07:53:00Z</dcterms:modified>
</cp:coreProperties>
</file>